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5A" w:rsidRDefault="0018535A" w:rsidP="0018535A">
      <w:r>
        <w:t>Ход родительского собрания</w:t>
      </w:r>
    </w:p>
    <w:p w:rsidR="0018535A" w:rsidRDefault="0018535A" w:rsidP="0018535A"/>
    <w:p w:rsidR="0018535A" w:rsidRPr="00B32B94" w:rsidRDefault="0018535A" w:rsidP="0018535A">
      <w:pPr>
        <w:rPr>
          <w:b/>
        </w:rPr>
      </w:pPr>
      <w:r w:rsidRPr="00B32B94">
        <w:rPr>
          <w:b/>
        </w:rPr>
        <w:t>СЛАЙД №1.</w:t>
      </w:r>
    </w:p>
    <w:p w:rsidR="0018535A" w:rsidRDefault="0018535A" w:rsidP="0018535A"/>
    <w:p w:rsidR="0018535A" w:rsidRDefault="00D62A7B" w:rsidP="0018535A">
      <w:r>
        <w:t>Добрый вечер</w:t>
      </w:r>
      <w:r w:rsidR="0018535A">
        <w:t>, уважаемые родители!</w:t>
      </w:r>
      <w:r w:rsidR="00597DA7">
        <w:t xml:space="preserve"> </w:t>
      </w:r>
      <w:bookmarkStart w:id="0" w:name="_GoBack"/>
      <w:bookmarkEnd w:id="0"/>
      <w:r w:rsidR="0018535A">
        <w:t xml:space="preserve"> Сегодня мы с вами поговорим о проблеме, которая в последнее время занимает ключевое место в нашей жизни. Это жестокое обращение с детьми.</w:t>
      </w:r>
    </w:p>
    <w:p w:rsidR="0018535A" w:rsidRPr="00B32B94" w:rsidRDefault="0018535A" w:rsidP="0018535A">
      <w:pPr>
        <w:rPr>
          <w:b/>
        </w:rPr>
      </w:pPr>
    </w:p>
    <w:p w:rsidR="0018535A" w:rsidRPr="00B32B94" w:rsidRDefault="0018535A" w:rsidP="0018535A">
      <w:pPr>
        <w:rPr>
          <w:b/>
        </w:rPr>
      </w:pPr>
      <w:r w:rsidRPr="00B32B94">
        <w:rPr>
          <w:b/>
        </w:rPr>
        <w:t>СЛАЙД №2.</w:t>
      </w:r>
    </w:p>
    <w:p w:rsidR="0018535A" w:rsidRDefault="0018535A" w:rsidP="0018535A"/>
    <w:p w:rsidR="0018535A" w:rsidRDefault="0018535A" w:rsidP="0018535A">
      <w:r>
        <w:t>Вы видите на экране основные моменты, на которых мы с вами остановимся.</w:t>
      </w:r>
    </w:p>
    <w:p w:rsidR="0018535A" w:rsidRDefault="0018535A" w:rsidP="0018535A"/>
    <w:p w:rsidR="0018535A" w:rsidRPr="00B32B94" w:rsidRDefault="0018535A" w:rsidP="0018535A">
      <w:pPr>
        <w:rPr>
          <w:b/>
        </w:rPr>
      </w:pPr>
      <w:r w:rsidRPr="00B32B94">
        <w:rPr>
          <w:b/>
        </w:rPr>
        <w:t>СЛАЙД №3.</w:t>
      </w:r>
    </w:p>
    <w:p w:rsidR="0018535A" w:rsidRDefault="0018535A" w:rsidP="0018535A"/>
    <w:p w:rsidR="0018535A" w:rsidRDefault="0018535A" w:rsidP="0018535A">
      <w:r>
        <w:t>Итак, что же такое физическое насилие? Физическое насилие - это вид отношения к ребенку, когда он умышленно ставится в физически и психически уязвимое положение, когда ему умышленно причиняют телесное повреждение или не предотвра</w:t>
      </w:r>
      <w:r w:rsidR="00C34327">
        <w:t>щают возможности его причинения.</w:t>
      </w:r>
    </w:p>
    <w:p w:rsidR="0018535A" w:rsidRDefault="0018535A" w:rsidP="0018535A">
      <w:r>
        <w:t>Какую же ошибку совершают родители, наказывая детей? Результат такого наказания - серьезные нарушения процесса ра</w:t>
      </w:r>
      <w:r w:rsidR="00C34327">
        <w:t>звития ребенка.</w:t>
      </w:r>
    </w:p>
    <w:p w:rsidR="0018535A" w:rsidRDefault="0018535A" w:rsidP="0018535A">
      <w:r>
        <w:t>Давайте познакомимся с некоторыми фактами.</w:t>
      </w:r>
    </w:p>
    <w:p w:rsidR="0018535A" w:rsidRDefault="0018535A" w:rsidP="0018535A"/>
    <w:p w:rsidR="0018535A" w:rsidRPr="00B32B94" w:rsidRDefault="00C34327" w:rsidP="0018535A">
      <w:pPr>
        <w:rPr>
          <w:b/>
        </w:rPr>
      </w:pPr>
      <w:r w:rsidRPr="00B32B94">
        <w:rPr>
          <w:b/>
        </w:rPr>
        <w:t>СЛАЙД № 4</w:t>
      </w:r>
    </w:p>
    <w:p w:rsidR="0018535A" w:rsidRDefault="0018535A" w:rsidP="0018535A"/>
    <w:p w:rsidR="0018535A" w:rsidRDefault="0018535A" w:rsidP="0018535A">
      <w:r>
        <w:t>Существуют мифы о жестоком обращении в семье. Давайте разберем их.</w:t>
      </w:r>
    </w:p>
    <w:p w:rsidR="0018535A" w:rsidRDefault="0018535A" w:rsidP="0018535A"/>
    <w:p w:rsidR="0018535A" w:rsidRDefault="0018535A" w:rsidP="0018535A">
      <w:r>
        <w:t>Миф 1.</w:t>
      </w:r>
    </w:p>
    <w:p w:rsidR="0018535A" w:rsidRDefault="0018535A" w:rsidP="0018535A"/>
    <w:p w:rsidR="0018535A" w:rsidRDefault="0018535A" w:rsidP="0018535A">
      <w:r>
        <w:t>Дети чаще подвергаются насилию в социально неблагополучных семьях.</w:t>
      </w:r>
    </w:p>
    <w:p w:rsidR="0018535A" w:rsidRDefault="0018535A" w:rsidP="0018535A"/>
    <w:p w:rsidR="0018535A" w:rsidRDefault="0018535A" w:rsidP="0018535A">
      <w:r>
        <w:t>Факт</w:t>
      </w:r>
    </w:p>
    <w:p w:rsidR="0018535A" w:rsidRDefault="0018535A" w:rsidP="0018535A"/>
    <w:p w:rsidR="0018535A" w:rsidRDefault="0018535A" w:rsidP="0018535A">
      <w:r>
        <w:t xml:space="preserve">Насилие в семье не ограничивается определенными социальными группами или слоями населения. Оно может присутствовать и в семьях с высоким уровнем образования и доходов. Социально неблагополучные семьи более прозрачны, проблемы ребенка из такой семьи заметны окружающим и представителям органов власти. Семьи с высоким доходом более закрыты, и рядом с ребенком, страдающим от насилия в «социально - благополучной» семье, нет никого, кто </w:t>
      </w:r>
      <w:r w:rsidR="00C34327">
        <w:t xml:space="preserve">бы мог за него заступиться. </w:t>
      </w:r>
    </w:p>
    <w:p w:rsidR="0018535A" w:rsidRDefault="0018535A" w:rsidP="0018535A"/>
    <w:p w:rsidR="0018535A" w:rsidRPr="00B32B94" w:rsidRDefault="00C34327" w:rsidP="0018535A">
      <w:pPr>
        <w:rPr>
          <w:b/>
        </w:rPr>
      </w:pPr>
      <w:r w:rsidRPr="00B32B94">
        <w:rPr>
          <w:b/>
        </w:rPr>
        <w:t>СЛАЙД № 5</w:t>
      </w:r>
    </w:p>
    <w:p w:rsidR="0018535A" w:rsidRDefault="0018535A" w:rsidP="0018535A"/>
    <w:p w:rsidR="0018535A" w:rsidRDefault="0018535A" w:rsidP="0018535A">
      <w:r>
        <w:t>Миф 2.</w:t>
      </w:r>
    </w:p>
    <w:p w:rsidR="0018535A" w:rsidRDefault="0018535A" w:rsidP="0018535A"/>
    <w:p w:rsidR="0018535A" w:rsidRDefault="0018535A" w:rsidP="0018535A">
      <w:r>
        <w:t>Физические наказания могут пойти ребенку на пользу</w:t>
      </w:r>
    </w:p>
    <w:p w:rsidR="0018535A" w:rsidRDefault="0018535A" w:rsidP="0018535A"/>
    <w:p w:rsidR="0018535A" w:rsidRDefault="0018535A" w:rsidP="0018535A">
      <w:r>
        <w:t>Факт</w:t>
      </w:r>
    </w:p>
    <w:p w:rsidR="0018535A" w:rsidRDefault="0018535A" w:rsidP="0018535A"/>
    <w:p w:rsidR="0018535A" w:rsidRDefault="0018535A" w:rsidP="0018535A">
      <w:r>
        <w:t>Физические наказания оставляют в детях чувства страха и унижения и желание отомстить. Они усиливают состояние ярости и фрустрации, при этом прививаемые таким путем нравственные нормы и ценности не усваиваются и не становятся внутренними ценностями. Наказание заставляет ребенка скрывать внешние проявления нежелательного поведения, но не устраняет его.</w:t>
      </w:r>
    </w:p>
    <w:p w:rsidR="0018535A" w:rsidRDefault="0018535A" w:rsidP="0018535A"/>
    <w:p w:rsidR="0018535A" w:rsidRDefault="0018535A" w:rsidP="0018535A">
      <w:r>
        <w:t>Родители, физически наказывающие детей, служат для</w:t>
      </w:r>
      <w:r w:rsidR="00C34327">
        <w:t xml:space="preserve"> них примером агрессивности. </w:t>
      </w:r>
    </w:p>
    <w:p w:rsidR="0018535A" w:rsidRDefault="0018535A" w:rsidP="0018535A"/>
    <w:p w:rsidR="0018535A" w:rsidRPr="00B32B94" w:rsidRDefault="00C34327" w:rsidP="0018535A">
      <w:pPr>
        <w:rPr>
          <w:b/>
        </w:rPr>
      </w:pPr>
      <w:r w:rsidRPr="00B32B94">
        <w:rPr>
          <w:b/>
        </w:rPr>
        <w:t>СЛАЙД № 6</w:t>
      </w:r>
    </w:p>
    <w:p w:rsidR="0018535A" w:rsidRDefault="0018535A" w:rsidP="0018535A"/>
    <w:p w:rsidR="0018535A" w:rsidRDefault="0018535A" w:rsidP="0018535A">
      <w:r>
        <w:t>Миф 3.</w:t>
      </w:r>
    </w:p>
    <w:p w:rsidR="0018535A" w:rsidRDefault="0018535A" w:rsidP="0018535A"/>
    <w:p w:rsidR="0018535A" w:rsidRDefault="0018535A" w:rsidP="0018535A">
      <w:r>
        <w:t>Дети могут провоцировать взрослых на жестокое обращение.</w:t>
      </w:r>
    </w:p>
    <w:p w:rsidR="0018535A" w:rsidRDefault="0018535A" w:rsidP="0018535A"/>
    <w:p w:rsidR="0018535A" w:rsidRDefault="0018535A" w:rsidP="0018535A">
      <w:r>
        <w:t>Факт</w:t>
      </w:r>
    </w:p>
    <w:p w:rsidR="0018535A" w:rsidRDefault="0018535A" w:rsidP="0018535A"/>
    <w:p w:rsidR="0018535A" w:rsidRDefault="0018535A" w:rsidP="0018535A">
      <w:r>
        <w:t>Дети, как и другие люди, могут заставлять взрослых испытывать недовольство, раздражение и даже сильный гнев.</w:t>
      </w:r>
    </w:p>
    <w:p w:rsidR="0018535A" w:rsidRDefault="0018535A" w:rsidP="0018535A"/>
    <w:p w:rsidR="0018535A" w:rsidRDefault="0018535A" w:rsidP="0018535A">
      <w:r>
        <w:t>Но только взрослые ответственны за то, какие способы - насильственные или ненасильственные - они выбирают для выражения своего гнева.</w:t>
      </w:r>
    </w:p>
    <w:p w:rsidR="0018535A" w:rsidRDefault="0018535A" w:rsidP="0018535A"/>
    <w:p w:rsidR="0018535A" w:rsidRPr="00B32B94" w:rsidRDefault="00C34327" w:rsidP="0018535A">
      <w:pPr>
        <w:rPr>
          <w:b/>
        </w:rPr>
      </w:pPr>
      <w:r w:rsidRPr="00B32B94">
        <w:rPr>
          <w:b/>
        </w:rPr>
        <w:t>СЛАЙД № 7</w:t>
      </w:r>
    </w:p>
    <w:p w:rsidR="0018535A" w:rsidRDefault="0018535A" w:rsidP="0018535A"/>
    <w:p w:rsidR="0018535A" w:rsidRDefault="0018535A" w:rsidP="0018535A">
      <w:r>
        <w:t>Миф 4.</w:t>
      </w:r>
    </w:p>
    <w:p w:rsidR="0018535A" w:rsidRDefault="0018535A" w:rsidP="0018535A"/>
    <w:p w:rsidR="0018535A" w:rsidRDefault="0018535A" w:rsidP="0018535A">
      <w:r>
        <w:t>Случаи сексуального насилия в отношении детей – редкость</w:t>
      </w:r>
    </w:p>
    <w:p w:rsidR="0018535A" w:rsidRDefault="0018535A" w:rsidP="0018535A"/>
    <w:p w:rsidR="0018535A" w:rsidRDefault="0018535A" w:rsidP="0018535A">
      <w:r>
        <w:t>Факт</w:t>
      </w:r>
    </w:p>
    <w:p w:rsidR="0018535A" w:rsidRDefault="0018535A" w:rsidP="0018535A"/>
    <w:p w:rsidR="0018535A" w:rsidRDefault="0018535A" w:rsidP="0018535A">
      <w:r>
        <w:t>По оценкам Центра социальной и судебной психиатрии им. Сербского, органы внутренних дел России ежегодно регистрируют 7-8 тыс. случаев сексуального насилия над детьми, по которым возбуждаются уголовные дела.</w:t>
      </w:r>
    </w:p>
    <w:p w:rsidR="0018535A" w:rsidRDefault="0018535A" w:rsidP="0018535A"/>
    <w:p w:rsidR="0018535A" w:rsidRDefault="0018535A" w:rsidP="0018535A">
      <w:r>
        <w:t>Эти цифры не отражают реального положения дел, так как они регистрируют только те случаи насилия, когда преступники были арестованы и понесли заслуженное наказание. Случаев сексуального злоупотребления детьми в среднем в 3 раза больше, чем случаев избиения.</w:t>
      </w:r>
    </w:p>
    <w:p w:rsidR="0018535A" w:rsidRDefault="0018535A" w:rsidP="0018535A"/>
    <w:p w:rsidR="0018535A" w:rsidRDefault="0018535A" w:rsidP="0018535A">
      <w:r>
        <w:t>Около 25 % женщин в нашей стране подвергались сексуальному насилию</w:t>
      </w:r>
      <w:r w:rsidR="00C34327">
        <w:t xml:space="preserve"> в детстве. </w:t>
      </w:r>
    </w:p>
    <w:p w:rsidR="0018535A" w:rsidRDefault="0018535A" w:rsidP="0018535A"/>
    <w:p w:rsidR="0018535A" w:rsidRDefault="0018535A" w:rsidP="0018535A">
      <w:r>
        <w:t>Вот такие неутешительные факты мы узнали, а сейчас переходим к понятию «Школьное насилие».</w:t>
      </w:r>
    </w:p>
    <w:p w:rsidR="0018535A" w:rsidRDefault="0018535A" w:rsidP="0018535A"/>
    <w:p w:rsidR="0018535A" w:rsidRPr="00B32B94" w:rsidRDefault="00C34327" w:rsidP="0018535A">
      <w:pPr>
        <w:rPr>
          <w:b/>
        </w:rPr>
      </w:pPr>
      <w:r w:rsidRPr="00B32B94">
        <w:rPr>
          <w:b/>
        </w:rPr>
        <w:t>СЛАЙД № 8</w:t>
      </w:r>
    </w:p>
    <w:p w:rsidR="0018535A" w:rsidRDefault="0018535A" w:rsidP="0018535A"/>
    <w:p w:rsidR="0018535A" w:rsidRDefault="0018535A" w:rsidP="0018535A">
      <w:r>
        <w:t>Кто чаще всего становится жертвой школьного насилия?</w:t>
      </w:r>
    </w:p>
    <w:p w:rsidR="0018535A" w:rsidRDefault="0018535A" w:rsidP="0018535A"/>
    <w:p w:rsidR="0018535A" w:rsidRDefault="0018535A" w:rsidP="0018535A">
      <w:r>
        <w:t>Жертвой может стать любой ребенок, но обычно для этого выбирают того, кто слабее или как-то отличается от других</w:t>
      </w:r>
      <w:r w:rsidR="00C34327">
        <w:t>.</w:t>
      </w:r>
    </w:p>
    <w:p w:rsidR="0018535A" w:rsidRDefault="0018535A" w:rsidP="0018535A"/>
    <w:p w:rsidR="0018535A" w:rsidRDefault="0018535A" w:rsidP="0018535A">
      <w:r>
        <w:t>Наиболее часто жертвами школьного насилия становятся дети, имеющие:</w:t>
      </w:r>
    </w:p>
    <w:p w:rsidR="0018535A" w:rsidRDefault="0018535A" w:rsidP="0018535A"/>
    <w:p w:rsidR="0018535A" w:rsidRDefault="0018535A" w:rsidP="0018535A">
      <w:r>
        <w:t>Физические недостатки. Детей с физическими недостатками — носящих очки, имеющих сниженный слух или с нарушениями движений (например, при ДЦП), то есть тех, кто не может дать адекватный отпор и защитить себя — обижают гораздо чаще;</w:t>
      </w:r>
    </w:p>
    <w:p w:rsidR="0018535A" w:rsidRDefault="0018535A" w:rsidP="0018535A"/>
    <w:p w:rsidR="0018535A" w:rsidRDefault="0018535A" w:rsidP="0018535A">
      <w:r>
        <w:lastRenderedPageBreak/>
        <w:t xml:space="preserve">Особенности поведения. Мишенью для насмешек и агрессии становятся замкнутые дети (интроверты и флегматики) или дети с импульсивным поведением. В какой-то мере </w:t>
      </w:r>
      <w:proofErr w:type="spellStart"/>
      <w:r>
        <w:t>гиперактивные</w:t>
      </w:r>
      <w:proofErr w:type="spellEnd"/>
      <w:r>
        <w:t xml:space="preserve"> дети бывают слишком назойливыми, при этом более наивными и непосредственными, чем их сверстники. Они слишком глубоко приникают в личное пространство других детей и взрослых: влезают в чужие разговоры, игры, навязывают свое мнение, нетерпеливы в ожидании своей очереди в игре и т. д. По этим причинам они часто вызывают раздражение и получают «ответный удар». </w:t>
      </w:r>
      <w:proofErr w:type="spellStart"/>
      <w:r>
        <w:t>Гиперактивные</w:t>
      </w:r>
      <w:proofErr w:type="spellEnd"/>
      <w:r>
        <w:t xml:space="preserve"> дети могут быть как жертвами, так и насильниками, а нередко и теми и другими одновременно;</w:t>
      </w:r>
    </w:p>
    <w:p w:rsidR="0018535A" w:rsidRDefault="0018535A" w:rsidP="0018535A"/>
    <w:p w:rsidR="0018535A" w:rsidRDefault="0018535A" w:rsidP="0018535A">
      <w:r>
        <w:t>Особенности внешности.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 и т. д.;</w:t>
      </w:r>
    </w:p>
    <w:p w:rsidR="0018535A" w:rsidRDefault="0018535A" w:rsidP="0018535A"/>
    <w:p w:rsidR="0018535A" w:rsidRDefault="0018535A" w:rsidP="0018535A">
      <w:r>
        <w:t>Плохие социальные навыки. Есть дети, у которых не выработана психологическая защита от вербального и физического насилия по причине недостаточного опыта общения и самовыражения. По сравнению с детьми, у которых социальные навыки развиты в соответствии с их возрастом, дети с неразвитыми социальными навыками легче принимают роль жертвы.</w:t>
      </w:r>
    </w:p>
    <w:p w:rsidR="0018535A" w:rsidRDefault="0018535A" w:rsidP="0018535A"/>
    <w:p w:rsidR="0018535A" w:rsidRDefault="0018535A" w:rsidP="0018535A">
      <w:r>
        <w:t xml:space="preserve">Страх перед школой. Он чаще возникает у тех, кто идет в школу с отрицательными социальными ожиданиями в отношении нее. Пусковым механизмом возникновения страха могут стать рассказы о злой учительнице и плохих оценках. Ребенок, проявляющий неуверенность и страх перед школой, легче станет объектом для </w:t>
      </w:r>
      <w:proofErr w:type="gramStart"/>
      <w:r>
        <w:t>издевок</w:t>
      </w:r>
      <w:proofErr w:type="gramEnd"/>
      <w:r>
        <w:t xml:space="preserve"> одноклассников;</w:t>
      </w:r>
    </w:p>
    <w:p w:rsidR="0018535A" w:rsidRDefault="0018535A" w:rsidP="0018535A"/>
    <w:p w:rsidR="0018535A" w:rsidRDefault="0018535A" w:rsidP="0018535A">
      <w:r>
        <w:t>Отсутствие опыта жизни в коллективе (домашние дети). Дети, не посещающие до школы детский коллектив, могут не иметь необходимых навыков, позволяющих справляться с проблемами в общении. При этом часто они могут превосходить своей эрудицией и умениями детей, ходивших в детский сад;</w:t>
      </w:r>
    </w:p>
    <w:p w:rsidR="0018535A" w:rsidRDefault="0018535A" w:rsidP="0018535A"/>
    <w:p w:rsidR="0018535A" w:rsidRDefault="0018535A" w:rsidP="0018535A">
      <w:r>
        <w:t>Болезни. Существует масса расстройств, которые вызывают насмешки и издевательства сверстников.</w:t>
      </w:r>
    </w:p>
    <w:p w:rsidR="0018535A" w:rsidRDefault="0018535A" w:rsidP="0018535A"/>
    <w:p w:rsidR="0018535A" w:rsidRDefault="0018535A" w:rsidP="0018535A">
      <w:r>
        <w:t>Низкий интеллект и трудности в обучении. Плохая успеваемость формирует низкую самооценку: «Я не справлюсь. Я хуже других» и т. д. Низкая самооценка в одном случае может способствовать формированию роли жертвы, а в другом — насильственному поведению как варианту компенсации (</w:t>
      </w:r>
      <w:proofErr w:type="spellStart"/>
      <w:r>
        <w:t>Asher</w:t>
      </w:r>
      <w:proofErr w:type="spellEnd"/>
      <w:r>
        <w:t xml:space="preserve">, </w:t>
      </w:r>
      <w:proofErr w:type="spellStart"/>
      <w:r>
        <w:t>Dodge</w:t>
      </w:r>
      <w:proofErr w:type="spellEnd"/>
      <w:r>
        <w:t>, 1986). Таким образом, ребенок с низким уровнем интеллекта и трудностями в обучении может стать как жертвой школьного насилия, так и насильником.</w:t>
      </w:r>
    </w:p>
    <w:p w:rsidR="0018535A" w:rsidRDefault="0018535A" w:rsidP="0018535A"/>
    <w:p w:rsidR="0018535A" w:rsidRPr="00B32B94" w:rsidRDefault="00C34327" w:rsidP="0018535A">
      <w:pPr>
        <w:rPr>
          <w:b/>
        </w:rPr>
      </w:pPr>
      <w:r w:rsidRPr="00B32B94">
        <w:rPr>
          <w:b/>
        </w:rPr>
        <w:t>СЛАЙД № 9</w:t>
      </w:r>
    </w:p>
    <w:p w:rsidR="0018535A" w:rsidRDefault="0018535A" w:rsidP="0018535A"/>
    <w:p w:rsidR="0018535A" w:rsidRDefault="0018535A" w:rsidP="0018535A">
      <w:r>
        <w:t>Действует телефон доверия, по которому дети могут позвонить и рассказать о своих проблемах (изображение на слайде).</w:t>
      </w:r>
    </w:p>
    <w:p w:rsidR="0018535A" w:rsidRDefault="0018535A" w:rsidP="0018535A"/>
    <w:p w:rsidR="0018535A" w:rsidRPr="00B32B94" w:rsidRDefault="00C34327" w:rsidP="0018535A">
      <w:pPr>
        <w:rPr>
          <w:b/>
        </w:rPr>
      </w:pPr>
      <w:r w:rsidRPr="00B32B94">
        <w:rPr>
          <w:b/>
        </w:rPr>
        <w:t>СЛАЙД № 10</w:t>
      </w:r>
    </w:p>
    <w:p w:rsidR="0018535A" w:rsidRDefault="0018535A" w:rsidP="0018535A"/>
    <w:p w:rsidR="0018535A" w:rsidRDefault="0018535A" w:rsidP="0018535A">
      <w:r>
        <w:t>Действуют основные нормативные документы:</w:t>
      </w:r>
    </w:p>
    <w:p w:rsidR="0018535A" w:rsidRDefault="0018535A" w:rsidP="0018535A"/>
    <w:p w:rsidR="0018535A" w:rsidRDefault="0018535A" w:rsidP="0018535A">
      <w:r>
        <w:t>1. Декларация прав ребенка (1959)</w:t>
      </w:r>
    </w:p>
    <w:p w:rsidR="0018535A" w:rsidRDefault="0018535A" w:rsidP="0018535A"/>
    <w:p w:rsidR="0018535A" w:rsidRDefault="0018535A" w:rsidP="0018535A">
      <w:r>
        <w:t>2. Конвенция ООН о правах ребенка (1989)</w:t>
      </w:r>
    </w:p>
    <w:p w:rsidR="0018535A" w:rsidRDefault="0018535A" w:rsidP="0018535A"/>
    <w:p w:rsidR="0018535A" w:rsidRDefault="0018535A" w:rsidP="0018535A">
      <w:r>
        <w:lastRenderedPageBreak/>
        <w:t>3. Всемирная декларация об обеспечении выживания, защиты и развития детей (1990)</w:t>
      </w:r>
    </w:p>
    <w:p w:rsidR="0018535A" w:rsidRDefault="0018535A" w:rsidP="0018535A"/>
    <w:p w:rsidR="0018535A" w:rsidRPr="00B32B94" w:rsidRDefault="00C34327" w:rsidP="0018535A">
      <w:pPr>
        <w:rPr>
          <w:b/>
        </w:rPr>
      </w:pPr>
      <w:r w:rsidRPr="00B32B94">
        <w:rPr>
          <w:b/>
        </w:rPr>
        <w:t>СЛАЙД № 11</w:t>
      </w:r>
    </w:p>
    <w:p w:rsidR="0018535A" w:rsidRDefault="0018535A" w:rsidP="0018535A"/>
    <w:p w:rsidR="0018535A" w:rsidRDefault="0018535A" w:rsidP="0018535A">
      <w:r>
        <w:t>Предусмотрены следующие виды ответственности:</w:t>
      </w:r>
    </w:p>
    <w:p w:rsidR="0018535A" w:rsidRDefault="0018535A" w:rsidP="0018535A"/>
    <w:p w:rsidR="00C34327" w:rsidRDefault="00C34327" w:rsidP="00C34327">
      <w:r>
        <w:t>АДМИНИСТРАТИВНАЯ ОТВЕТСТВЕННОСТЬ</w:t>
      </w:r>
    </w:p>
    <w:p w:rsidR="00C34327" w:rsidRDefault="00C34327" w:rsidP="00C34327"/>
    <w:p w:rsidR="00C34327" w:rsidRDefault="00C34327" w:rsidP="00C34327">
      <w: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5.35). Рассмотрение дел по указанной статье относится к компетенции комиссий по делам несовершеннолетних и защите их прав.</w:t>
      </w:r>
    </w:p>
    <w:p w:rsidR="00C34327" w:rsidRDefault="00C34327" w:rsidP="00C34327"/>
    <w:p w:rsidR="00C34327" w:rsidRDefault="00C34327" w:rsidP="00C34327">
      <w:r>
        <w:t>УГОЛОВНАЯ ОТВЕТСТВЕННОСТЬ</w:t>
      </w:r>
    </w:p>
    <w:p w:rsidR="00C34327" w:rsidRDefault="00C34327" w:rsidP="00C34327"/>
    <w:p w:rsidR="00C34327" w:rsidRDefault="00C34327" w:rsidP="00C34327">
      <w: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 детей, отсутствие заботы о них.</w:t>
      </w:r>
    </w:p>
    <w:p w:rsidR="00C34327" w:rsidRDefault="00C34327" w:rsidP="00C34327"/>
    <w:p w:rsidR="00C34327" w:rsidRDefault="00C34327" w:rsidP="00C34327">
      <w:r>
        <w:t>ГРАЖДАНСКО-ПРАВОВАЯ ОТВЕТСТВЕННОСТЬ</w:t>
      </w:r>
    </w:p>
    <w:p w:rsidR="00C34327" w:rsidRDefault="00C34327" w:rsidP="00C34327"/>
    <w:p w:rsidR="00C34327" w:rsidRDefault="00C34327" w:rsidP="00C34327">
      <w: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C34327" w:rsidRDefault="00C34327" w:rsidP="00C34327"/>
    <w:p w:rsidR="00C34327" w:rsidRDefault="00C34327" w:rsidP="00C34327">
      <w:r>
        <w:t>Дисциплинарной ответственности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C34327" w:rsidRDefault="00C34327" w:rsidP="0018535A"/>
    <w:p w:rsidR="0018535A" w:rsidRDefault="0018535A" w:rsidP="0018535A"/>
    <w:p w:rsidR="0018535A" w:rsidRPr="00B32B94" w:rsidRDefault="00C34327" w:rsidP="0018535A">
      <w:pPr>
        <w:rPr>
          <w:b/>
        </w:rPr>
      </w:pPr>
      <w:r w:rsidRPr="00B32B94">
        <w:rPr>
          <w:b/>
        </w:rPr>
        <w:t>СЛАЙД № 12</w:t>
      </w:r>
    </w:p>
    <w:p w:rsidR="0018535A" w:rsidRDefault="0018535A" w:rsidP="0018535A"/>
    <w:p w:rsidR="0018535A" w:rsidRDefault="0018535A" w:rsidP="0018535A">
      <w:r>
        <w:t xml:space="preserve">Уважаемые родители, вот и подходит к концу наш разговор. Хотелось бы сказать следующее: </w:t>
      </w:r>
      <w:proofErr w:type="gramStart"/>
      <w:r>
        <w:t>что бы не</w:t>
      </w:r>
      <w:proofErr w:type="gramEnd"/>
      <w:r>
        <w:t xml:space="preserve"> случилось, сделайте все возможное, чтобы на глазах вашего ребенка не было… (открывается слайд) слез.</w:t>
      </w:r>
    </w:p>
    <w:p w:rsidR="0018535A" w:rsidRDefault="0018535A" w:rsidP="0018535A"/>
    <w:p w:rsidR="0018535A" w:rsidRDefault="0018535A" w:rsidP="0018535A">
      <w:r>
        <w:t>Спасибо Вам, что пришли на наше собрание.</w:t>
      </w:r>
    </w:p>
    <w:p w:rsidR="0018535A" w:rsidRDefault="0018535A" w:rsidP="0018535A"/>
    <w:p w:rsidR="00876F61" w:rsidRDefault="00876F61"/>
    <w:sectPr w:rsidR="00876F61" w:rsidSect="0052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513"/>
    <w:rsid w:val="0018535A"/>
    <w:rsid w:val="00434513"/>
    <w:rsid w:val="00521A0A"/>
    <w:rsid w:val="00597DA7"/>
    <w:rsid w:val="00876F61"/>
    <w:rsid w:val="00B32B94"/>
    <w:rsid w:val="00C34327"/>
    <w:rsid w:val="00D27FF2"/>
    <w:rsid w:val="00D6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F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F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1</cp:lastModifiedBy>
  <cp:revision>5</cp:revision>
  <dcterms:created xsi:type="dcterms:W3CDTF">2016-04-22T03:27:00Z</dcterms:created>
  <dcterms:modified xsi:type="dcterms:W3CDTF">2016-04-25T03:01:00Z</dcterms:modified>
</cp:coreProperties>
</file>