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0D" w:rsidRPr="00E32E0D" w:rsidRDefault="00E32E0D" w:rsidP="00E32E0D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E0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Таймырское муниципальное казенное образовательное учреждение</w:t>
      </w:r>
    </w:p>
    <w:p w:rsidR="00E32E0D" w:rsidRPr="00E32E0D" w:rsidRDefault="00E32E0D" w:rsidP="00E32E0D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E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E32E0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Хатангский</w:t>
      </w:r>
      <w:proofErr w:type="spellEnd"/>
      <w:r w:rsidRPr="00E32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 комбинированного вида «Снежинка»</w:t>
      </w:r>
    </w:p>
    <w:p w:rsidR="00E32E0D" w:rsidRPr="00E32E0D" w:rsidRDefault="00E32E0D" w:rsidP="00E32E0D">
      <w:pPr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E32E0D" w:rsidP="00E32E0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2E0D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E32E0D" w:rsidRPr="00E32E0D" w:rsidRDefault="00E32E0D" w:rsidP="00E32E0D">
      <w:pPr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7D14D6">
        <w:rPr>
          <w:rFonts w:ascii="Times New Roman" w:eastAsia="Calibri" w:hAnsi="Times New Roman" w:cs="Times New Roman"/>
          <w:sz w:val="26"/>
          <w:szCs w:val="26"/>
        </w:rPr>
        <w:t>31</w:t>
      </w:r>
      <w:r w:rsidR="001C0055">
        <w:rPr>
          <w:rFonts w:ascii="Times New Roman" w:eastAsia="Calibri" w:hAnsi="Times New Roman" w:cs="Times New Roman"/>
          <w:sz w:val="26"/>
          <w:szCs w:val="26"/>
        </w:rPr>
        <w:t>» августа  202</w:t>
      </w:r>
      <w:r w:rsidR="007D14D6">
        <w:rPr>
          <w:rFonts w:ascii="Times New Roman" w:eastAsia="Calibri" w:hAnsi="Times New Roman" w:cs="Times New Roman"/>
          <w:sz w:val="26"/>
          <w:szCs w:val="26"/>
        </w:rPr>
        <w:t>1</w:t>
      </w:r>
      <w:r w:rsidRPr="00E32E0D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Pr="00E32E0D">
        <w:rPr>
          <w:rFonts w:ascii="Times New Roman" w:eastAsia="Calibri" w:hAnsi="Times New Roman" w:cs="Times New Roman"/>
          <w:sz w:val="26"/>
          <w:szCs w:val="26"/>
        </w:rPr>
        <w:tab/>
      </w:r>
      <w:r w:rsidRPr="00E32E0D">
        <w:rPr>
          <w:rFonts w:ascii="Times New Roman" w:eastAsia="Calibri" w:hAnsi="Times New Roman" w:cs="Times New Roman"/>
          <w:sz w:val="26"/>
          <w:szCs w:val="26"/>
        </w:rPr>
        <w:tab/>
      </w:r>
      <w:r w:rsidRPr="00E32E0D">
        <w:rPr>
          <w:rFonts w:ascii="Times New Roman" w:eastAsia="Calibri" w:hAnsi="Times New Roman" w:cs="Times New Roman"/>
          <w:sz w:val="26"/>
          <w:szCs w:val="26"/>
        </w:rPr>
        <w:tab/>
      </w:r>
      <w:r w:rsidRPr="00E32E0D">
        <w:rPr>
          <w:rFonts w:ascii="Times New Roman" w:eastAsia="Calibri" w:hAnsi="Times New Roman" w:cs="Times New Roman"/>
          <w:sz w:val="26"/>
          <w:szCs w:val="26"/>
        </w:rPr>
        <w:tab/>
      </w:r>
      <w:r w:rsidRPr="00E32E0D">
        <w:rPr>
          <w:rFonts w:ascii="Times New Roman" w:eastAsia="Calibri" w:hAnsi="Times New Roman" w:cs="Times New Roman"/>
          <w:sz w:val="26"/>
          <w:szCs w:val="26"/>
        </w:rPr>
        <w:tab/>
      </w:r>
      <w:r w:rsidR="001C0055">
        <w:rPr>
          <w:rFonts w:ascii="Times New Roman" w:eastAsia="Calibri" w:hAnsi="Times New Roman" w:cs="Times New Roman"/>
          <w:sz w:val="26"/>
          <w:szCs w:val="26"/>
        </w:rPr>
        <w:t xml:space="preserve">                           №</w:t>
      </w:r>
      <w:r w:rsidR="007D14D6">
        <w:rPr>
          <w:rFonts w:ascii="Times New Roman" w:eastAsia="Calibri" w:hAnsi="Times New Roman" w:cs="Times New Roman"/>
          <w:sz w:val="26"/>
          <w:szCs w:val="26"/>
        </w:rPr>
        <w:t xml:space="preserve"> 28/1</w:t>
      </w:r>
    </w:p>
    <w:p w:rsidR="00E32E0D" w:rsidRPr="00E32E0D" w:rsidRDefault="00E32E0D" w:rsidP="00E32E0D">
      <w:pPr>
        <w:ind w:right="425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2A0674" w:rsidP="00E32E0D">
      <w:pPr>
        <w:ind w:right="425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</w:t>
      </w:r>
      <w:r w:rsidR="00E32E0D" w:rsidRPr="00E32E0D">
        <w:rPr>
          <w:rFonts w:ascii="Times New Roman" w:eastAsia="Calibri" w:hAnsi="Times New Roman" w:cs="Times New Roman"/>
          <w:b/>
          <w:sz w:val="26"/>
          <w:szCs w:val="26"/>
        </w:rPr>
        <w:t xml:space="preserve">утверждении расписания образовательной деятельности на </w:t>
      </w:r>
      <w:r w:rsidR="001C0055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974F3E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E32E0D" w:rsidRPr="00E32E0D">
        <w:rPr>
          <w:rFonts w:ascii="Times New Roman" w:eastAsia="Calibri" w:hAnsi="Times New Roman" w:cs="Times New Roman"/>
          <w:b/>
          <w:sz w:val="26"/>
          <w:szCs w:val="26"/>
        </w:rPr>
        <w:t>/20</w:t>
      </w:r>
      <w:r w:rsidR="001C005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74F3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231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32E0D" w:rsidRPr="00E32E0D">
        <w:rPr>
          <w:rFonts w:ascii="Times New Roman" w:eastAsia="Calibri" w:hAnsi="Times New Roman" w:cs="Times New Roman"/>
          <w:b/>
          <w:sz w:val="26"/>
          <w:szCs w:val="26"/>
        </w:rPr>
        <w:t>учебный год</w:t>
      </w:r>
    </w:p>
    <w:p w:rsidR="00E32E0D" w:rsidRPr="00E32E0D" w:rsidRDefault="00E32E0D" w:rsidP="00E32E0D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E32E0D" w:rsidRPr="00E32E0D" w:rsidRDefault="00E32E0D" w:rsidP="00E32E0D">
      <w:pPr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>На основании  п.п. 1,2 ст. 64  Закона Российской Федерации от 29.12.2012 № 273 - ФЗ «Об образовании в Российской Федерации» и с целью организации обр</w:t>
      </w:r>
      <w:r w:rsidR="001C0055">
        <w:rPr>
          <w:rFonts w:ascii="Times New Roman" w:eastAsia="Calibri" w:hAnsi="Times New Roman" w:cs="Times New Roman"/>
          <w:sz w:val="26"/>
          <w:szCs w:val="26"/>
        </w:rPr>
        <w:t>азовательной деятельности в 202</w:t>
      </w:r>
      <w:r w:rsidR="002A0674">
        <w:rPr>
          <w:rFonts w:ascii="Times New Roman" w:eastAsia="Calibri" w:hAnsi="Times New Roman" w:cs="Times New Roman"/>
          <w:sz w:val="26"/>
          <w:szCs w:val="26"/>
        </w:rPr>
        <w:t>1</w:t>
      </w:r>
      <w:r w:rsidRPr="00E32E0D">
        <w:rPr>
          <w:rFonts w:ascii="Times New Roman" w:eastAsia="Calibri" w:hAnsi="Times New Roman" w:cs="Times New Roman"/>
          <w:sz w:val="26"/>
          <w:szCs w:val="26"/>
        </w:rPr>
        <w:t>/20</w:t>
      </w:r>
      <w:r w:rsidR="001C0055">
        <w:rPr>
          <w:rFonts w:ascii="Times New Roman" w:eastAsia="Calibri" w:hAnsi="Times New Roman" w:cs="Times New Roman"/>
          <w:sz w:val="26"/>
          <w:szCs w:val="26"/>
        </w:rPr>
        <w:t>2</w:t>
      </w:r>
      <w:r w:rsidR="002A0674">
        <w:rPr>
          <w:rFonts w:ascii="Times New Roman" w:eastAsia="Calibri" w:hAnsi="Times New Roman" w:cs="Times New Roman"/>
          <w:sz w:val="26"/>
          <w:szCs w:val="26"/>
        </w:rPr>
        <w:t>2</w:t>
      </w:r>
      <w:r w:rsidRPr="00E32E0D">
        <w:rPr>
          <w:rFonts w:ascii="Times New Roman" w:eastAsia="Calibri" w:hAnsi="Times New Roman" w:cs="Times New Roman"/>
          <w:sz w:val="26"/>
          <w:szCs w:val="26"/>
        </w:rPr>
        <w:t xml:space="preserve"> учебном году, направленной на повышения качества воспитания и образования воспитанников,</w:t>
      </w:r>
    </w:p>
    <w:p w:rsidR="00E32E0D" w:rsidRPr="00E32E0D" w:rsidRDefault="00E32E0D" w:rsidP="00E32E0D">
      <w:pPr>
        <w:ind w:firstLine="90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E32E0D">
        <w:rPr>
          <w:rFonts w:ascii="Times New Roman" w:eastAsia="Calibri" w:hAnsi="Times New Roman" w:cs="Times New Roman"/>
          <w:b/>
          <w:sz w:val="26"/>
          <w:szCs w:val="26"/>
        </w:rPr>
        <w:t>ПРИКАЗЫВАЮ:</w:t>
      </w:r>
    </w:p>
    <w:p w:rsidR="00E32E0D" w:rsidRPr="00E32E0D" w:rsidRDefault="00E32E0D" w:rsidP="00E32E0D">
      <w:pPr>
        <w:ind w:firstLine="90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E32E0D" w:rsidRPr="00E32E0D" w:rsidRDefault="00E32E0D" w:rsidP="00E32E0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>Утвердить расписание обра</w:t>
      </w:r>
      <w:r w:rsidR="001C0055">
        <w:rPr>
          <w:rFonts w:ascii="Times New Roman" w:eastAsia="Calibri" w:hAnsi="Times New Roman" w:cs="Times New Roman"/>
          <w:sz w:val="26"/>
          <w:szCs w:val="26"/>
        </w:rPr>
        <w:t>зовательной деятельности на 202</w:t>
      </w:r>
      <w:r w:rsidR="00E231E9">
        <w:rPr>
          <w:rFonts w:ascii="Times New Roman" w:eastAsia="Calibri" w:hAnsi="Times New Roman" w:cs="Times New Roman"/>
          <w:sz w:val="26"/>
          <w:szCs w:val="26"/>
        </w:rPr>
        <w:t>1</w:t>
      </w:r>
      <w:r w:rsidRPr="00E32E0D">
        <w:rPr>
          <w:rFonts w:ascii="Times New Roman" w:eastAsia="Calibri" w:hAnsi="Times New Roman" w:cs="Times New Roman"/>
          <w:sz w:val="26"/>
          <w:szCs w:val="26"/>
        </w:rPr>
        <w:t>/20</w:t>
      </w:r>
      <w:r w:rsidR="001C0055">
        <w:rPr>
          <w:rFonts w:ascii="Times New Roman" w:eastAsia="Calibri" w:hAnsi="Times New Roman" w:cs="Times New Roman"/>
          <w:sz w:val="26"/>
          <w:szCs w:val="26"/>
        </w:rPr>
        <w:t>2</w:t>
      </w:r>
      <w:r w:rsidR="00E231E9">
        <w:rPr>
          <w:rFonts w:ascii="Times New Roman" w:eastAsia="Calibri" w:hAnsi="Times New Roman" w:cs="Times New Roman"/>
          <w:sz w:val="26"/>
          <w:szCs w:val="26"/>
        </w:rPr>
        <w:t>2</w:t>
      </w:r>
      <w:r w:rsidRPr="00E32E0D">
        <w:rPr>
          <w:rFonts w:ascii="Times New Roman" w:eastAsia="Calibri" w:hAnsi="Times New Roman" w:cs="Times New Roman"/>
          <w:sz w:val="26"/>
          <w:szCs w:val="26"/>
        </w:rPr>
        <w:t xml:space="preserve"> учебный год (далее – Расписание) (приложение №1).</w:t>
      </w:r>
    </w:p>
    <w:p w:rsidR="00E32E0D" w:rsidRPr="00E32E0D" w:rsidRDefault="00E32E0D" w:rsidP="00E32E0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E32E0D" w:rsidP="00E32E0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>Познакомить педагогических работников с Расписанием.</w:t>
      </w:r>
    </w:p>
    <w:p w:rsidR="00E32E0D" w:rsidRPr="00E32E0D" w:rsidRDefault="00E32E0D" w:rsidP="00E32E0D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E32E0D" w:rsidP="00E32E0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 xml:space="preserve">Волобуевой О.В. </w:t>
      </w:r>
      <w:proofErr w:type="gramStart"/>
      <w:r w:rsidRPr="00E32E0D">
        <w:rPr>
          <w:rFonts w:ascii="Times New Roman" w:eastAsia="Calibri" w:hAnsi="Times New Roman" w:cs="Times New Roman"/>
          <w:sz w:val="26"/>
          <w:szCs w:val="26"/>
        </w:rPr>
        <w:t>ответственному</w:t>
      </w:r>
      <w:proofErr w:type="gramEnd"/>
      <w:r w:rsidRPr="00E32E0D">
        <w:rPr>
          <w:rFonts w:ascii="Times New Roman" w:eastAsia="Calibri" w:hAnsi="Times New Roman" w:cs="Times New Roman"/>
          <w:sz w:val="26"/>
          <w:szCs w:val="26"/>
        </w:rPr>
        <w:t xml:space="preserve"> за ведение официального сайта учреждения, разместить Расписание на официальном сайте учреждения.</w:t>
      </w:r>
    </w:p>
    <w:p w:rsidR="00E32E0D" w:rsidRPr="00E32E0D" w:rsidRDefault="00E32E0D" w:rsidP="00E32E0D">
      <w:pPr>
        <w:tabs>
          <w:tab w:val="left" w:pos="6105"/>
        </w:tabs>
        <w:ind w:firstLine="90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32E0D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</w:p>
    <w:p w:rsidR="00E32E0D" w:rsidRPr="00E32E0D" w:rsidRDefault="00E32E0D" w:rsidP="00E32E0D">
      <w:pPr>
        <w:numPr>
          <w:ilvl w:val="0"/>
          <w:numId w:val="1"/>
        </w:numPr>
        <w:tabs>
          <w:tab w:val="left" w:pos="8685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>Контроль  исполнения данного  приказа оставляю за собой.</w:t>
      </w:r>
    </w:p>
    <w:p w:rsidR="00E32E0D" w:rsidRPr="00E32E0D" w:rsidRDefault="00E32E0D" w:rsidP="00E32E0D">
      <w:pPr>
        <w:tabs>
          <w:tab w:val="left" w:pos="8685"/>
        </w:tabs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E32E0D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>Заведующая ТМК ДОУ «</w:t>
      </w:r>
      <w:proofErr w:type="spellStart"/>
      <w:r w:rsidRPr="00E32E0D">
        <w:rPr>
          <w:rFonts w:ascii="Times New Roman" w:eastAsia="Calibri" w:hAnsi="Times New Roman" w:cs="Times New Roman"/>
          <w:sz w:val="26"/>
          <w:szCs w:val="26"/>
        </w:rPr>
        <w:t>Хатангский</w:t>
      </w:r>
      <w:proofErr w:type="spellEnd"/>
      <w:r w:rsidRPr="00E32E0D">
        <w:rPr>
          <w:rFonts w:ascii="Times New Roman" w:eastAsia="Calibri" w:hAnsi="Times New Roman" w:cs="Times New Roman"/>
          <w:sz w:val="26"/>
          <w:szCs w:val="26"/>
        </w:rPr>
        <w:t xml:space="preserve"> детский сад </w:t>
      </w:r>
    </w:p>
    <w:p w:rsidR="00E32E0D" w:rsidRDefault="00E32E0D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>комбинированного вида «Снежинка»              _______________      М.В. Киселева</w:t>
      </w: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Pr="008C50B2" w:rsidRDefault="008C50B2" w:rsidP="008C50B2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left="28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C50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8C50B2" w:rsidRPr="008C50B2" w:rsidRDefault="008C50B2" w:rsidP="008C50B2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left="28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C50B2">
        <w:rPr>
          <w:rFonts w:ascii="Arial" w:eastAsia="Times New Roman" w:hAnsi="Arial" w:cs="Arial"/>
          <w:sz w:val="20"/>
          <w:szCs w:val="20"/>
          <w:lang w:eastAsia="ru-RU"/>
        </w:rPr>
        <w:t xml:space="preserve"> к приказу № </w:t>
      </w:r>
      <w:r w:rsidR="00E231E9">
        <w:rPr>
          <w:rFonts w:ascii="Arial" w:eastAsia="Times New Roman" w:hAnsi="Arial" w:cs="Arial"/>
          <w:sz w:val="20"/>
          <w:szCs w:val="20"/>
          <w:lang w:eastAsia="ru-RU"/>
        </w:rPr>
        <w:t>28</w:t>
      </w:r>
      <w:r w:rsidR="0094171C">
        <w:rPr>
          <w:rFonts w:ascii="Arial" w:eastAsia="Times New Roman" w:hAnsi="Arial" w:cs="Arial"/>
          <w:sz w:val="20"/>
          <w:szCs w:val="20"/>
          <w:lang w:eastAsia="ru-RU"/>
        </w:rPr>
        <w:t>/1</w:t>
      </w:r>
      <w:bookmarkStart w:id="0" w:name="_GoBack"/>
      <w:bookmarkEnd w:id="0"/>
      <w:r w:rsidR="0094171C">
        <w:rPr>
          <w:rFonts w:ascii="Arial" w:eastAsia="Times New Roman" w:hAnsi="Arial" w:cs="Arial"/>
          <w:sz w:val="20"/>
          <w:szCs w:val="20"/>
          <w:lang w:eastAsia="ru-RU"/>
        </w:rPr>
        <w:t xml:space="preserve"> от </w:t>
      </w:r>
      <w:r w:rsidR="00E231E9">
        <w:rPr>
          <w:rFonts w:ascii="Arial" w:eastAsia="Times New Roman" w:hAnsi="Arial" w:cs="Arial"/>
          <w:sz w:val="20"/>
          <w:szCs w:val="20"/>
          <w:lang w:eastAsia="ru-RU"/>
        </w:rPr>
        <w:t>31</w:t>
      </w:r>
      <w:r w:rsidR="0094171C">
        <w:rPr>
          <w:rFonts w:ascii="Arial" w:eastAsia="Times New Roman" w:hAnsi="Arial" w:cs="Arial"/>
          <w:sz w:val="20"/>
          <w:szCs w:val="20"/>
          <w:lang w:eastAsia="ru-RU"/>
        </w:rPr>
        <w:t>.08.202</w:t>
      </w:r>
      <w:r w:rsidR="00E231E9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8C50B2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8C50B2" w:rsidRPr="008C50B2" w:rsidRDefault="008C50B2" w:rsidP="008C50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8C50B2" w:rsidRPr="008C50B2" w:rsidRDefault="008C50B2" w:rsidP="008C50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C50B2">
        <w:rPr>
          <w:rFonts w:ascii="Arial" w:eastAsia="Calibri" w:hAnsi="Arial" w:cs="Arial"/>
          <w:b/>
          <w:sz w:val="24"/>
          <w:szCs w:val="24"/>
          <w:lang w:eastAsia="ru-RU"/>
        </w:rPr>
        <w:t xml:space="preserve">План непосредственно образовательной деятельности </w:t>
      </w:r>
    </w:p>
    <w:p w:rsidR="008C50B2" w:rsidRPr="008C50B2" w:rsidRDefault="001C0055" w:rsidP="008C50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на 202</w:t>
      </w:r>
      <w:r w:rsidR="00E231E9">
        <w:rPr>
          <w:rFonts w:ascii="Arial" w:eastAsia="Calibri" w:hAnsi="Arial" w:cs="Arial"/>
          <w:b/>
          <w:sz w:val="24"/>
          <w:szCs w:val="24"/>
          <w:lang w:eastAsia="ru-RU"/>
        </w:rPr>
        <w:t>1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-202</w:t>
      </w:r>
      <w:r w:rsidR="00E231E9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="008C50B2" w:rsidRPr="008C50B2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C50B2" w:rsidRPr="008C50B2">
        <w:rPr>
          <w:rFonts w:ascii="Arial" w:eastAsia="Calibri" w:hAnsi="Arial" w:cs="Arial"/>
          <w:b/>
          <w:sz w:val="24"/>
          <w:szCs w:val="24"/>
          <w:lang w:eastAsia="ru-RU"/>
        </w:rPr>
        <w:t>уч</w:t>
      </w:r>
      <w:proofErr w:type="spellEnd"/>
      <w:r w:rsidR="008C50B2" w:rsidRPr="008C50B2">
        <w:rPr>
          <w:rFonts w:ascii="Arial" w:eastAsia="Calibri" w:hAnsi="Arial" w:cs="Arial"/>
          <w:b/>
          <w:sz w:val="24"/>
          <w:szCs w:val="24"/>
          <w:lang w:eastAsia="ru-RU"/>
        </w:rPr>
        <w:t>. год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1"/>
        <w:gridCol w:w="1985"/>
        <w:gridCol w:w="8"/>
        <w:gridCol w:w="1315"/>
        <w:gridCol w:w="1559"/>
        <w:gridCol w:w="1418"/>
        <w:gridCol w:w="1559"/>
        <w:gridCol w:w="1418"/>
      </w:tblGrid>
      <w:tr w:rsidR="008C50B2" w:rsidRPr="008C50B2" w:rsidTr="008C50B2">
        <w:trPr>
          <w:trHeight w:val="185"/>
          <w:jc w:val="center"/>
        </w:trPr>
        <w:tc>
          <w:tcPr>
            <w:tcW w:w="290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непосредственно образовательной деятельности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подгруппа детей раннего возраста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Младшая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подгруппа детей дошкольного возраста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подгруппа детей дошкольного возраста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подгруппа дошкольного возраста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компенсирующей направленности</w:t>
            </w:r>
          </w:p>
        </w:tc>
      </w:tr>
      <w:tr w:rsidR="008C50B2" w:rsidRPr="008C50B2" w:rsidTr="008C50B2">
        <w:trPr>
          <w:trHeight w:val="185"/>
          <w:jc w:val="center"/>
        </w:trPr>
        <w:tc>
          <w:tcPr>
            <w:tcW w:w="2904" w:type="dxa"/>
            <w:gridSpan w:val="3"/>
            <w:vMerge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Длительность непосредственно-образовательной деятельности</w:t>
            </w:r>
          </w:p>
        </w:tc>
      </w:tr>
      <w:tr w:rsidR="008C50B2" w:rsidRPr="008C50B2" w:rsidTr="008C50B2">
        <w:trPr>
          <w:trHeight w:val="235"/>
          <w:jc w:val="center"/>
        </w:trPr>
        <w:tc>
          <w:tcPr>
            <w:tcW w:w="2904" w:type="dxa"/>
            <w:gridSpan w:val="3"/>
            <w:vMerge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559" w:type="dxa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</w:t>
            </w:r>
          </w:p>
        </w:tc>
      </w:tr>
      <w:tr w:rsidR="008C50B2" w:rsidRPr="008C50B2" w:rsidTr="008C50B2">
        <w:trPr>
          <w:trHeight w:val="235"/>
          <w:jc w:val="center"/>
        </w:trPr>
        <w:tc>
          <w:tcPr>
            <w:tcW w:w="2904" w:type="dxa"/>
            <w:gridSpan w:val="3"/>
            <w:vMerge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4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Количество в неделю</w:t>
            </w:r>
          </w:p>
        </w:tc>
      </w:tr>
      <w:tr w:rsidR="008C50B2" w:rsidRPr="008C50B2" w:rsidTr="008C50B2">
        <w:trPr>
          <w:trHeight w:val="964"/>
          <w:jc w:val="center"/>
        </w:trPr>
        <w:tc>
          <w:tcPr>
            <w:tcW w:w="91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C50B2" w:rsidRPr="008C50B2" w:rsidRDefault="008C50B2" w:rsidP="008C50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Познавательное развитие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Ознакомление с окружающим миром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(игры с дидактическим материалом)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C50B2" w:rsidRPr="008C50B2" w:rsidTr="008C50B2">
        <w:trPr>
          <w:trHeight w:val="185"/>
          <w:jc w:val="center"/>
        </w:trPr>
        <w:tc>
          <w:tcPr>
            <w:tcW w:w="911" w:type="dxa"/>
            <w:vMerge/>
            <w:tcBorders>
              <w:right w:val="single" w:sz="4" w:space="0" w:color="auto"/>
            </w:tcBorders>
            <w:textDirection w:val="btLr"/>
          </w:tcPr>
          <w:p w:rsidR="008C50B2" w:rsidRPr="008C50B2" w:rsidRDefault="008C50B2" w:rsidP="008C50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C50B2" w:rsidRPr="008C50B2" w:rsidTr="008C50B2">
        <w:trPr>
          <w:cantSplit/>
          <w:trHeight w:val="635"/>
          <w:jc w:val="center"/>
        </w:trPr>
        <w:tc>
          <w:tcPr>
            <w:tcW w:w="911" w:type="dxa"/>
            <w:vMerge w:val="restart"/>
            <w:textDirection w:val="btLr"/>
            <w:vAlign w:val="center"/>
          </w:tcPr>
          <w:p w:rsidR="008C50B2" w:rsidRPr="008C50B2" w:rsidRDefault="008C50B2" w:rsidP="008C50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Речевое развитие</w:t>
            </w:r>
          </w:p>
        </w:tc>
        <w:tc>
          <w:tcPr>
            <w:tcW w:w="198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C50B2" w:rsidRPr="008C50B2" w:rsidTr="008C50B2">
        <w:trPr>
          <w:cantSplit/>
          <w:trHeight w:val="634"/>
          <w:jc w:val="center"/>
        </w:trPr>
        <w:tc>
          <w:tcPr>
            <w:tcW w:w="911" w:type="dxa"/>
            <w:vMerge/>
            <w:textDirection w:val="btLr"/>
            <w:vAlign w:val="center"/>
          </w:tcPr>
          <w:p w:rsidR="008C50B2" w:rsidRPr="008C50B2" w:rsidRDefault="008C50B2" w:rsidP="008C50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Коррекционно-развивающие (логопедические)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91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C50B2" w:rsidRPr="008C50B2" w:rsidRDefault="008C50B2" w:rsidP="008C50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Художественно-эстетическое развити</w:t>
            </w: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C50B2" w:rsidRPr="008C50B2" w:rsidTr="008C50B2">
        <w:trPr>
          <w:trHeight w:val="185"/>
          <w:jc w:val="center"/>
        </w:trPr>
        <w:tc>
          <w:tcPr>
            <w:tcW w:w="911" w:type="dxa"/>
            <w:vMerge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</w:tr>
      <w:tr w:rsidR="008C50B2" w:rsidRPr="008C50B2" w:rsidTr="008C50B2">
        <w:trPr>
          <w:trHeight w:val="615"/>
          <w:jc w:val="center"/>
        </w:trPr>
        <w:tc>
          <w:tcPr>
            <w:tcW w:w="911" w:type="dxa"/>
            <w:vMerge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</w:tr>
      <w:tr w:rsidR="008C50B2" w:rsidRPr="008C50B2" w:rsidTr="008C50B2">
        <w:trPr>
          <w:trHeight w:val="309"/>
          <w:jc w:val="center"/>
        </w:trPr>
        <w:tc>
          <w:tcPr>
            <w:tcW w:w="911" w:type="dxa"/>
            <w:vMerge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Конструктивно-модельная деятельность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 неделю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 неделю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 неделю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 неделю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 неделю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Дежурства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Прогулки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Комплексы закаливающих процедур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Гигиенические процедуры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Самостоятельная игра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</w:tbl>
    <w:p w:rsidR="008C50B2" w:rsidRPr="00E32E0D" w:rsidRDefault="008C50B2" w:rsidP="008C50B2">
      <w:pPr>
        <w:spacing w:after="0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E32E0D" w:rsidP="00E32E0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E32E0D" w:rsidP="00E32E0D">
      <w:pPr>
        <w:tabs>
          <w:tab w:val="left" w:pos="7395"/>
        </w:tabs>
        <w:ind w:firstLine="900"/>
        <w:rPr>
          <w:rFonts w:ascii="Times New Roman" w:eastAsia="Calibri" w:hAnsi="Times New Roman" w:cs="Times New Roman"/>
          <w:sz w:val="26"/>
          <w:szCs w:val="26"/>
        </w:rPr>
      </w:pPr>
    </w:p>
    <w:p w:rsidR="00B03F52" w:rsidRDefault="00B03F52"/>
    <w:sectPr w:rsidR="00B03F52" w:rsidSect="0011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C2F"/>
    <w:multiLevelType w:val="hybridMultilevel"/>
    <w:tmpl w:val="FE16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1D"/>
    <w:rsid w:val="00112759"/>
    <w:rsid w:val="001C0055"/>
    <w:rsid w:val="00296668"/>
    <w:rsid w:val="002A0674"/>
    <w:rsid w:val="002E7AFD"/>
    <w:rsid w:val="0047611D"/>
    <w:rsid w:val="007D14D6"/>
    <w:rsid w:val="008C50B2"/>
    <w:rsid w:val="0094171C"/>
    <w:rsid w:val="00974F3E"/>
    <w:rsid w:val="009C7A5C"/>
    <w:rsid w:val="00B03F52"/>
    <w:rsid w:val="00B85DCC"/>
    <w:rsid w:val="00E231E9"/>
    <w:rsid w:val="00E3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 Струкова</cp:lastModifiedBy>
  <cp:revision>15</cp:revision>
  <dcterms:created xsi:type="dcterms:W3CDTF">2019-09-10T06:37:00Z</dcterms:created>
  <dcterms:modified xsi:type="dcterms:W3CDTF">2021-09-16T03:40:00Z</dcterms:modified>
</cp:coreProperties>
</file>