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A3" w:rsidRPr="009E4FA3" w:rsidRDefault="009E4FA3" w:rsidP="00073ACF">
      <w:pPr>
        <w:pStyle w:val="a3"/>
        <w:ind w:left="-567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FA3">
        <w:rPr>
          <w:rFonts w:ascii="Times New Roman" w:hAnsi="Times New Roman" w:cs="Times New Roman"/>
          <w:sz w:val="24"/>
          <w:szCs w:val="24"/>
        </w:rPr>
        <w:t xml:space="preserve">Таймырское муниципальное </w:t>
      </w:r>
      <w:r w:rsidR="00F907C5">
        <w:rPr>
          <w:rFonts w:ascii="Times New Roman" w:hAnsi="Times New Roman" w:cs="Times New Roman"/>
          <w:sz w:val="24"/>
          <w:szCs w:val="24"/>
        </w:rPr>
        <w:t>казенное</w:t>
      </w:r>
      <w:r w:rsidRPr="009E4FA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</w:t>
      </w:r>
      <w:proofErr w:type="spellStart"/>
      <w:r w:rsidR="00F907C5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F907C5">
        <w:rPr>
          <w:rFonts w:ascii="Times New Roman" w:hAnsi="Times New Roman" w:cs="Times New Roman"/>
          <w:sz w:val="24"/>
          <w:szCs w:val="24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«</w:t>
      </w:r>
      <w:r w:rsidR="00F907C5">
        <w:rPr>
          <w:rFonts w:ascii="Times New Roman" w:hAnsi="Times New Roman" w:cs="Times New Roman"/>
          <w:sz w:val="24"/>
          <w:szCs w:val="24"/>
        </w:rPr>
        <w:t>Снежинка</w:t>
      </w:r>
      <w:r w:rsidRPr="009E4FA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4FA3" w:rsidRDefault="009E4FA3" w:rsidP="009E4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FA3" w:rsidRDefault="009E4FA3" w:rsidP="009E4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FA3" w:rsidRPr="00AC2894" w:rsidRDefault="009E4FA3" w:rsidP="009E4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94">
        <w:rPr>
          <w:rFonts w:ascii="Times New Roman" w:hAnsi="Times New Roman" w:cs="Times New Roman"/>
          <w:b/>
          <w:sz w:val="24"/>
          <w:szCs w:val="24"/>
        </w:rPr>
        <w:t>Методическое обеспечение для работы с детьми</w:t>
      </w:r>
      <w:r w:rsidR="00633D50">
        <w:rPr>
          <w:rFonts w:ascii="Times New Roman" w:hAnsi="Times New Roman" w:cs="Times New Roman"/>
          <w:b/>
          <w:sz w:val="24"/>
          <w:szCs w:val="24"/>
        </w:rPr>
        <w:t xml:space="preserve">, в том числе с детьми – инвалидами и детьми </w:t>
      </w:r>
      <w:r w:rsidRPr="00AC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50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9E4FA3" w:rsidRDefault="009E4FA3" w:rsidP="009E4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48" w:rsidRPr="00DE5989" w:rsidRDefault="00E13448" w:rsidP="009E4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88" w:type="dxa"/>
        <w:jc w:val="center"/>
        <w:tblInd w:w="-469" w:type="dxa"/>
        <w:tblLayout w:type="fixed"/>
        <w:tblLook w:val="04A0" w:firstRow="1" w:lastRow="0" w:firstColumn="1" w:lastColumn="0" w:noHBand="0" w:noVBand="1"/>
      </w:tblPr>
      <w:tblGrid>
        <w:gridCol w:w="759"/>
        <w:gridCol w:w="1652"/>
        <w:gridCol w:w="8177"/>
      </w:tblGrid>
      <w:tr w:rsidR="009E4FA3" w:rsidRPr="00AC2894" w:rsidTr="00633D50">
        <w:trPr>
          <w:jc w:val="center"/>
        </w:trPr>
        <w:tc>
          <w:tcPr>
            <w:tcW w:w="759" w:type="dxa"/>
          </w:tcPr>
          <w:p w:rsidR="009E4FA3" w:rsidRPr="00AC2894" w:rsidRDefault="009E4FA3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4FA3" w:rsidRPr="00AC2894" w:rsidRDefault="009E4FA3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52" w:type="dxa"/>
          </w:tcPr>
          <w:p w:rsidR="009E4FA3" w:rsidRPr="00AC2894" w:rsidRDefault="009E4FA3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8177" w:type="dxa"/>
          </w:tcPr>
          <w:p w:rsidR="009E4FA3" w:rsidRPr="00AC2894" w:rsidRDefault="009E4FA3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Программ, технологий, пособий</w:t>
            </w:r>
          </w:p>
          <w:p w:rsidR="009E4FA3" w:rsidRPr="00AC2894" w:rsidRDefault="009E4FA3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448" w:rsidRPr="00AC2894" w:rsidTr="00633D50">
        <w:trPr>
          <w:jc w:val="center"/>
        </w:trPr>
        <w:tc>
          <w:tcPr>
            <w:tcW w:w="759" w:type="dxa"/>
          </w:tcPr>
          <w:p w:rsidR="00E13448" w:rsidRPr="00AC2894" w:rsidRDefault="00E13448" w:rsidP="002C0A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:rsidR="00E13448" w:rsidRPr="00E13448" w:rsidRDefault="00E13448" w:rsidP="002C0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48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8177" w:type="dxa"/>
          </w:tcPr>
          <w:p w:rsidR="00E13448" w:rsidRDefault="00E13448" w:rsidP="00E13448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3448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воспитания и обучения дошкольников с задержкой психического развития» Под ред. Баряевой Л.Б., Е. А. Логиновой</w:t>
            </w:r>
            <w:r>
              <w:t xml:space="preserve"> </w:t>
            </w:r>
          </w:p>
          <w:p w:rsidR="00633D50" w:rsidRPr="00E13448" w:rsidRDefault="00633D50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«Подготовка к школе детей с задержкой психического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448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Шевченко С.Г.</w:t>
            </w:r>
          </w:p>
          <w:p w:rsidR="00E13448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134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3448" w:rsidRPr="00E13448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у дошкольников с проблемами в развитии</w:t>
            </w:r>
            <w:r w:rsidR="00E1344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13448" w:rsidRPr="00E13448">
              <w:rPr>
                <w:rFonts w:ascii="Times New Roman" w:hAnsi="Times New Roman" w:cs="Times New Roman"/>
                <w:sz w:val="20"/>
                <w:szCs w:val="20"/>
              </w:rPr>
              <w:t>Баряева Л. Б.</w:t>
            </w:r>
          </w:p>
          <w:p w:rsidR="008935CF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«Диагностика и коррекция задержки психического развития у детей: Пособие для учителей и специалистов коррекционно-развивающего обучения»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ред. Шевченко С.Г.</w:t>
            </w:r>
          </w:p>
          <w:p w:rsidR="00E13448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диагностики задержки психического развития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Под ред. Лебединской К. С.</w:t>
            </w:r>
          </w:p>
          <w:p w:rsidR="008935CF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Обучение сюжетно-ролевой игре детей с проблемами в интеллектуальном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Баряева Л. Б., Зарин А. П.</w:t>
            </w:r>
          </w:p>
          <w:p w:rsidR="008935CF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«Организация коррекционно-развивающего обучения дошкольников с задержкой психического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Маркова Л.С.</w:t>
            </w:r>
          </w:p>
          <w:p w:rsidR="00E13448" w:rsidRPr="00E13448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Задержка психического развития и ее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Лебединская К.С.</w:t>
            </w:r>
          </w:p>
          <w:p w:rsidR="00E13448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- «Дидактические игры и упражнения в обучении умственно отсталых дошкольников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Катаева А.А. Стребелева Е.А.</w:t>
            </w:r>
          </w:p>
          <w:p w:rsidR="008935CF" w:rsidRDefault="008935CF" w:rsidP="00E13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 дошкольников с интеллектуальной недостаточностью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Баряева Л. Б.</w:t>
            </w:r>
          </w:p>
          <w:p w:rsidR="008935CF" w:rsidRDefault="008935CF" w:rsidP="00893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у дошкольников с проблемами в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 xml:space="preserve"> Баряева Л. Б.</w:t>
            </w:r>
          </w:p>
          <w:p w:rsidR="008935CF" w:rsidRDefault="008935CF" w:rsidP="00893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Сенсорное воспитание детей с отклонениями в развитии. Сборник игр и игровых упражнений»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35CF">
              <w:rPr>
                <w:rFonts w:ascii="Times New Roman" w:hAnsi="Times New Roman" w:cs="Times New Roman"/>
                <w:sz w:val="20"/>
                <w:szCs w:val="20"/>
              </w:rPr>
              <w:t>Метиева Л.А. Удалова Э.Я.</w:t>
            </w:r>
          </w:p>
          <w:p w:rsidR="00633D50" w:rsidRDefault="00633D50" w:rsidP="00893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Ступеньки развития. Ранняя диагностика и коррекция задержки психического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Борякова Н.Ю.</w:t>
            </w:r>
          </w:p>
          <w:p w:rsidR="00633D50" w:rsidRPr="008935CF" w:rsidRDefault="00633D50" w:rsidP="00893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Театрализованные игры в коррекционно-развивающей работе с дошкольниками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33D50">
              <w:rPr>
                <w:rFonts w:ascii="Times New Roman" w:hAnsi="Times New Roman" w:cs="Times New Roman"/>
                <w:sz w:val="20"/>
                <w:szCs w:val="20"/>
              </w:rPr>
              <w:t>Баряева Л. Б.</w:t>
            </w:r>
          </w:p>
        </w:tc>
      </w:tr>
      <w:tr w:rsidR="009E4FA3" w:rsidRPr="00AC2894" w:rsidTr="00633D50">
        <w:trPr>
          <w:trHeight w:val="1410"/>
          <w:jc w:val="center"/>
        </w:trPr>
        <w:tc>
          <w:tcPr>
            <w:tcW w:w="759" w:type="dxa"/>
          </w:tcPr>
          <w:p w:rsidR="009E4FA3" w:rsidRPr="00633D50" w:rsidRDefault="00633D50" w:rsidP="002C0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D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8177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обследования детей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Т.Н. Волковская «Иллюстрированная методика логопедического обследования»       -  О.Б.Иншакова «Альбом для логопеда»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М.М.Семаго «Диагностический комплект» Исследование особенностей развития познавательной сферы детей дошкольного возраста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С.Е. Большакова «Логопедическое обследование ребенка»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О.Е.Грибова, Т.П.Бессонова  «Дидактический материал по обследованию речи детей. Грамматический строй»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О.Е.Грибова, Т.П.Бессонова  «Дидактический материал по обследованию речи детей. Словарный запас»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И.А.Смирнова «Логопедический альбом для обследования фонетико-фонематической системы речи»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Картины по развитию речи: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Предметные картинки для фронтальной и индивидуальной работы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Предметные картинки по лексическим темам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Выпуск 1 Мир животных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Выпуск 2 Мир природы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Выпуск 3 Мир человека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Карточки большого формата  по 20 шт. по темам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Мини - карточки без фактов 20 штук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Алфавит 34 карточки в наборе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Вундеркинд с пеленок. Лото по темам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Вундеркинд с пеленок. Карточки по методике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ГленаДомана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Подарочный набор "Читай, играя"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Картинный материал: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Согласование прилагательных с существительными мужского, женского и среднего рода.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Глаголы совершенного и несовершенного вида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Глаголы единственного и множественного числа настоящего времени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Существительные с уменьшительно-ласкательными значениями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Приставочные глаголы с  различными оттенками значений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Слова – антонимы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Предмет и его части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Образование притяжательных прилагательных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Существительные с уменьшительно-ласкательными суффиксами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Согласование существительных с числительными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Образование предложно-падежных форм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Наглядно-дидактическое пособие «Многозначные слова»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Наглядно-дидактическое пособие «Словообразование»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Наглядно-дидактическое пособие «Занимательная грамматика»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Сюжетные картины: «Поздравление котят», «Птицы на кормушке»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Е.М.Косинова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«Грамматическая тетрадь», «Лексическая тетрадь»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Т.А.Ткаченко «Формирование лексико-грамматических представлений»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О. Э. Литвинова Картотека предметных картинок. Вып.43. Предметные картинки для работы с детьми раннего  дошкольного возраста. ФГОС ДО. Москва «Детство-Пресс»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Наглядно-дидактическое пособие. Серия "Грамматика в картинках".  (Издательство "Мозаика-Синтез")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Бывшева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Грамматика в картинках: Ударение, Словообразование, Множественное число, Один – много, Многозначные слова, Говори правильно. ФГОС ДО. Москва «Мозаика – Синтез» 2014 г.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Е. М.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Грамматическая тетрадь № 1, 2, 3. 4 Москва «ТЦ Сфера» 2008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 И. Каширина, Т. М. Парамонова Предлоги. Развивающие игры – лото. ФГОС ДО. Москва «ТЦ Сфера»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Пособия для формирования правильного звукопроизношения.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С,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 Ц»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Л,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 Ж, Ч, Щ»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 Н. Зуева, Н. Ю. Костылева, О. П. Солошенко «Логопедия для дошкольников. Звуки П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,Т,Д,К,Г,Х,В,Ф»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Альбом№4 Р-РЬ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И.А. Смирнова «Мы со звуком 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играем»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Е.А. Азова, О.О. Чернова «Учим звуки Ш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,С,СЬ,З,ЗЬ,Ц»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М. Мальцева,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Костыгина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«Мой логопедический альбом»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 Рабочая тетрадь по развитию речи на звуки Ч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,Щ</w:t>
            </w:r>
            <w:proofErr w:type="gramEnd"/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.  Рабочая тетрадь по развитию речи на звуки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– ЗЬ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Новотворцева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 Рабочая тетрадь по развитию речи на звуки Р-РЬ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И.А. Смирнова «Мы со звуком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играем»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Игры в картинках со звуками С-СЬ-З-ЗЬ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Игры в картинках со звуками  С-Ш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Н.С. Жукова «Учимся говорить правильно»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Е.Д. Полишко, Т.В. Гордеева «Звуки С-СЬ»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А.Т. Успенская, М.Б. Успенский «Сборник речевого материала для исправления произношения звуков у дошкольников»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Баскакина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М.И.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Лынская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«День рождения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Баскакина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М.И.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Лынская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Л»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А. Азова, О.О. Чернова «Учим звуки Р-РЬ,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Л-ЛЬ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В.В. Коноваленко, С.В. Коноваленко. Домашние тетради для закрепления  произношения звуков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Т.С. Резниченко, О.Д. Ларина «Говорим правильно»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 В. Нищева Веселая артикуляционная гимнастика. ФГОС. Санкт – Петербург «Детство-Пресс»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 В. Нищева Веселая дыхательная гимнастика № 1, 2. ФГОС. Санкт – Петербург «Детство-Пресс»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Пятибратова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Играем со звуками: )С.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), (Ш, Ж, Ч, Щ),  (Л, Ль, Р, РЬ).  Москва «ТЦ Сфера»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 А. Азова, О. О. Чернова Учим звуки: (С, СЬ), (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Ц),  (Ш, Ж), (Ч, Щ), (Л, Ль), (Р,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Ль), (С – Ш, З – Ж, С – Ч, Ч – Ц,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– Щ). Москва «ТЦ Сфера»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Серия «Логопедические тетради» тетрадь для рисования – 6 шт. Киров «Солнечные ступеньки»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Логопедки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. 10 логопедических наборов карточек с заданиями. Санкт –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Перетбург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«Вундеркинд с пеленок» 2012 г.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Пособия для развития связной речи.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В.А.Ковшиков «Пособие для развития связной речи»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Схемы для  составления описательного рассказа по темам: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«Игрушки», «Овощи,  фрукты, ягоды», «Одежда, обувь», «Времена года», «Транспорт, «Семья», «Дикие, домашние животные», «Птицы», «Посуда», «Мебель», «Профессии». </w:t>
            </w:r>
            <w:proofErr w:type="gramEnd"/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Опорные картинки для составления рассказов: «Зима», «Весна»  «Осень»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Картинный материал для составления рассказов цепной структуры «Наш сад», «Как огородники ухаживали за огородом», «Как садоводы ухаживали за садом», «Как бабушка подарила Кате сарафан», «День рождения», «Покупка мебели»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Картинный материал по теме: «Разложи по порядку»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Т.А.Ткаченко «Формирование и развитие связной речи   у дошкольника 4-6 лет (картинный материал)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Т.А.Ткаченко «Занятия по картинам с проблемным сюжетом для развития связной речи у дошкольника  4-7 лет (картинный материал)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Т.А.Ткаченко «Развитие логики и речи по картинам с проблемным сюжетом у дошкольника 4-7 лет (картинный материал)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Серии  сюжетных картинок: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«Собака Пушок», «Вороны», «Шалун», «Просто старушка», «Собака и вороны», «Доигрались», «Нашли ежа», «Весна наступила», «Зайка и морковка», «Боба зоопарк»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Как медведь сам себя напугал», «Испугался», «Белка и санки», «Кто виноват?»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Рассказы в картинках «Кто съел мороженое?», «Цыплячий сторож», «Путешествие в зонтике», «Коварный предмет»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Картинки с проблемным сюжетом (предположить, что  произошло  между двумя действиями)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О. С. Пушкарева 10 сказок. Наглядно – дидактический комплект. Волгоград «Учитель»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У. М. Сидорова Учим слова и предложения 4-5 лет - две тетради, 5- 6 лет -   три тетради. Москва «ТЦ Сфера» 2014 г.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 А. Шорыгина Крылатые выражения. Москва «ТЦ Сфера»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О. Е. Громова, Г. Н. Соломатина Развитие речи детей 4-5 лет. ФГОС ДО. Москва «ТЦ Сфера»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Е.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Арбекова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Развиваем связную речь детей с ОНР: у детей 4-5 лет, 5-6 лет, 6-7 лет 1, 2, 3 альбомы. Москва «Гном»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О. В. Закревская Развивайся малыш. Москва «Гном»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обеспечение: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Программы дошкольных образовательных учреждений компенсирующего вида для детей с нарушением речи «Коррекция нарушений речи» Т. Б. Филичева, Г. В. Чиркина, Т. В. Туманова, С. А. Миронова, А. В. Лагутина, Москва «Просвещение» 2010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 В. Нищева Комплексная образовательная программа дошкольного образования для детей с тяжелыми нарушениями речи) с 3 до 7 лет, Санкт – Петербург «Детство-Пресс» 2015 г.</w:t>
            </w:r>
            <w:proofErr w:type="gramEnd"/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Волковская Т. Н. «Иллюстрированная методика логопедического обследования»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С,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 Ц»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Л,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 Н. Зуева, Н. Ю. Костылева, О. П. Солошенко «Логопедия для дошкольников. Звуки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 Ж, Ч, Щ»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 Н. Смирнова «Логопедия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В. Ю. Секачев Методическое пособие «Коррекционно-педагогическая работа в дошкольных учреждениях с нарушением речи»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-Т. Б.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Епифанцева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«Настольная книга педагога – дефектолога»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М. Ю.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И.А. Быкова «Обучение детей грамоте в игровой форме»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О.Н.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«Конспекты логопедических занятий»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Л.Н. Смирнова «Логопедия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Ю.Ф. Гаркуша «Выявление и преодоление речевых нарушений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Н.В. Соловьева «Подготовка к обучению грамоте детей с недостатками речи»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Н.Г. Алтухова «Научитесь слышать»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Т.А. Ткаченко «Учим говорить правильно»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Т.В. Пятница «Логопедия в таблицах и схемах»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А.А.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монологической речи детей»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О.А. Шорохова «Занятия по развитию связной речи дошкольников и сказкотерапия»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Г. Ванюхина «Речецветик»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О.И.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Крупенчук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«Научите меня говорить правильно»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 Васильева, Н. Соколова «Логопедические игры для дошкольников»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И.В. Баранников «Картинный словарь русского языка»</w:t>
            </w:r>
          </w:p>
        </w:tc>
      </w:tr>
      <w:tr w:rsidR="009E4FA3" w:rsidRPr="00AC2894" w:rsidTr="00633D50">
        <w:trPr>
          <w:trHeight w:val="1410"/>
          <w:jc w:val="center"/>
        </w:trPr>
        <w:tc>
          <w:tcPr>
            <w:tcW w:w="759" w:type="dxa"/>
          </w:tcPr>
          <w:p w:rsidR="009E4FA3" w:rsidRPr="00633D50" w:rsidRDefault="00633D50" w:rsidP="002C0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652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</w:p>
        </w:tc>
        <w:tc>
          <w:tcPr>
            <w:tcW w:w="8177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Л.В.Шарыпова  Региональная программа физического воспитания детей «Север». 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В. В. Караваев«Дорога здоровья»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А. И. Шустов«Физическое воспитание детей дошкольного возраста»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Махначев«Здоровый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Л. Д. Глазырина«Физическая культура дошкольникам»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Я.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Лайзане«Физическая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культура для малышей»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П.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Голощекина«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И.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ТеленчиГигиенические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воспитания детей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Й.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Адашкявичене«Спортивные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и упражнения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Скоролупова О. А.«Правило и безопасность дорожного движения»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В. А. Шишкина«Движение + движения»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Й.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Адашкявичене«Баскетбол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дошкольников»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А.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ДоскинЛ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Г. Голубева«Растем здоровыми»       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А.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Таргонская«Азбука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питания»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Г.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Голубева«Гимнастика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макссаж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И. М. Ахметзянов«Охрана здоровья дошкольников»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С. С. Прищепа «Физическое развитие и здоровье детей»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Е. А. Тимофеева«Подвижные игры»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Л. Д. Глазырина«Физическая культура – дошкольникам»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Л. И. Пензулаева«Физкультурные занятия с детьми»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Я.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Степаненкова«Физическое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О. М. Литвинова«Система физического воспитания в ДОУ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В. В. Поляков«ОБЖ»</w:t>
            </w:r>
          </w:p>
          <w:p w:rsidR="009E4FA3" w:rsidRPr="00AC2894" w:rsidRDefault="009E4FA3" w:rsidP="002C0AF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Т. И. Осокина«Физическая культура в детском саду»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Э. И.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Адашкявичене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 В. Карманова, Л. М. Коровина, А. В.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Листинева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Н. В. Потехина, Ю. Ю.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Рауцкис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И. И.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Сергееня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Э. Я. </w:t>
            </w:r>
            <w:proofErr w:type="spellStart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>Степаненкова«Физическая</w:t>
            </w:r>
            <w:proofErr w:type="spellEnd"/>
            <w:r w:rsidRPr="00AC28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детей 5- 6 лет к занятиям в школе»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E4FA3" w:rsidRPr="00AC2894" w:rsidTr="00633D50">
        <w:trPr>
          <w:jc w:val="center"/>
        </w:trPr>
        <w:tc>
          <w:tcPr>
            <w:tcW w:w="759" w:type="dxa"/>
          </w:tcPr>
          <w:p w:rsidR="009E4FA3" w:rsidRPr="00633D50" w:rsidRDefault="00633D50" w:rsidP="002C0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52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177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Дневник педагога – психолога ДОУ.2014г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 Определение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готовновности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детей к школе Волгоград 2015г.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>- Т.Д. Марцинковская «Диагностика психологического развития детей»1997г.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>- Н.В. Соколовская «Адаптация ребенка к условиям детского сада»2008г.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>Л.А.Венгера</w:t>
            </w:r>
            <w:proofErr w:type="spellEnd"/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Дидактические игры и упражнения по сенсорному воспитанию 1973г.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Н.Е. Веракса. Диагностика готовности ребенка к школе(5-7 лет).- М.:2007.-112с.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Н.Е. Веракса, М.Ф. Гуторова. Психолог в детском саду.-2е изд.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М.: мозаика-синтез,2014-144с.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Н.Е. Веракса. Индивидуальная психологическая диагностика дошкольника 5-7 лет.- М.: мозаика-синтез,2014-144с.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Диагностика индивидуальных психологических особенностей детей 3-4 года  «учитель 2014г».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Психологическая диагностика  готовности к обучению детей 5-7 лет  «учитель»2014г.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Методика обследования готовности  к школе  и оценки  сформированности УУД    г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удинка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Диагностические методики для  детей  4-5 лет   г. Дудинка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Детская психология  Мухина 1999г.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Эмоциональное развитие дошкольника  А.Д. Кошелева 1985г.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Журнал «Психолог в  детском саду »  (2011, 2012, 2014 г.)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Психология детской сексуальности В.А. Лукова 1997г.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Рабочая книга практического психолога  Н.Н. Ежова 2006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Психологическое изучение  детей  с отклонениями в развитии Москва 2006г.  И.Ю. Левченко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bCs/>
                <w:sz w:val="20"/>
                <w:szCs w:val="20"/>
              </w:rPr>
              <w:t>-  Справочник «Старшего воспитателя». 2010  2011г.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Журнал «Нормативная документация ДОУ» 2014г.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Игротрененги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 сенсорных модулей А.В.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Большая книга детского психолога  Широкова Г.А. 2008г.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«Правильно ли говорит ваш ребенок» А.И. Максаков 1982г.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«Коррекционная помощь детям Раннего возраста» Е.А. Стребелева  2004г.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Сказки на магнитах Волк и 7 козлят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 Сказки на магнитах Колобок</w:t>
            </w:r>
          </w:p>
        </w:tc>
      </w:tr>
      <w:tr w:rsidR="009E4FA3" w:rsidRPr="00AC2894" w:rsidTr="00633D50">
        <w:trPr>
          <w:jc w:val="center"/>
        </w:trPr>
        <w:tc>
          <w:tcPr>
            <w:tcW w:w="759" w:type="dxa"/>
          </w:tcPr>
          <w:p w:rsidR="009E4FA3" w:rsidRPr="00633D50" w:rsidRDefault="00633D50" w:rsidP="002C0A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652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8177" w:type="dxa"/>
          </w:tcPr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Примерная основная образовательная Программа дошкольного образования «От рождения до школы»  под редакцией Н.Е. Вераксы, Т.С. Комаровой, М.А. Васильевой; 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Программа музыкального воспитания детей дошкольного возраста (по возрастам) «Ладушки» + С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Нотный материал: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Пособие  «Этот удивительный ритм»;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Пособие  «Как у наших у ворот…»;</w:t>
            </w:r>
            <w:proofErr w:type="gramEnd"/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Пособие  «Зимние забавы»;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. Пособие  «Карнавал сказок»   -1,2+ </w:t>
            </w:r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Пособие  «Музыка и чудеса»;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 И. Алексеева. Пособие  «Топ-топ, каблучок»;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Каплунова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Пособие  «Игры, аттракционы, сюрпризы»;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А.И.Буренина. Программа по ритмической пластике для детей 3-7 лет «Ритмическая мозаика»    - 3 + С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О.П.Радынова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шедевры: Природа и музыка;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О.П.Радынова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шедевры: Сказка в музыке.  Музыкальные инструменты;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О.П.Радынова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шедевры: Настроения, чувства в музыке;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Логопедическая ритмика в системе коррекционно-развивающей работы в детском саду + С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Т.И.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Сакулина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Практический материал для логоритмических занятий;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Пособие «Музыка в детском саду» (1-я младшая группа);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И.А. Петрова. Музыкальные игры для дошкольников;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Т.М.Куприянова. Музыка для малышей;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Е.В. Горбина. Музыкальные спектакли для малышей «Здравствуй, сказка! Здравствуй, песня!»;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Е.А.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Гомонова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Песни для детей от 2 до 8 лет «Музыкальный фейерверк»;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Т.А.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Рокитянская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занятия с детьми от 3 до 9 лет «Воспитание звуком»;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Е.Н. Пряхина. Музыка и песни для занятий с детьми 4-7 лет;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А. Кудряшов. Песни для детей (6-7 лет) +</w:t>
            </w:r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Д.Ю. Воскресенский. Сборник песен «Если сильно захотеть» + </w:t>
            </w:r>
            <w:r w:rsidRPr="00AC2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И.Меньших. Учебно-методическое пособие «С музыкой растем, играем и поем»;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Е.Д.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Мокшанцева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Детские забавы;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Н.Метлов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Л.Михайлова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Праздничные утренники  в детском саду;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Бекина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Т.Ломова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Е.Соковнина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Упражнения, игры и пляски для детей 3-5 лет «Музыка и движение»;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Бекина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Т.Ломова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Е.Соковнина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Упражнения, игры и пляски для детей  5-6 лет «Музыка и движение»;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Бекина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Т.Ломова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Е.Соковнина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Упражнения, игры и пляски для детей 6-7 лет «Музыка и движение»;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М.Ю.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Интегрированные занятия для детей 3-5лет «Мы играем, рисуем, поем»;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М.Ю.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Интегрированные занятия для детей 3-5лет «Мы играем, рисуем, поем»;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С.И.Бекина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Праздники в детском саду;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журналы «Музыкальная палитра»;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журналы «Музыкальный руководитель»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 Ю. Князева, Импровизируем в игре, поем, ставим спектакль. Москва «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Вако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»,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 И. Мерзлякова. Учим петь детей 3-4 лет. Песни и упражнения для развития голоса. ФГОС. Москва «ТЦ Сфера» 2014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 И. Мерзлякова. Учим петь детей 4-5 лет. Песни и упражнения для развития голоса. ФГОС. Москва «ТЦ Сфера» 2014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 И. Мерзлякова. Учим петь детей 5—6 лет. Песни и упражнения для развития голоса. ФГОС. Москва «ТЦ Сфера» 2014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С. И. Мерзлякова. Учим петь детей 6-7 лет. Песни и упражнения для развития голоса. ФГОС. Москва «ТЦ Сфера» 2014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О. П.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Радынова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шедевры: Песня, танец, марш. ФГОС. Москва «ТЦ Сфера» 2014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Музыкальная  учебно-методическая литература.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И.А. Выродова. Музыка в системе ранней помощи: новые педагогические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техноогии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И.Л. Дзержинская. Музыкальное воспитание младших дошкольников;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М.В.Анисимов. Программа музыкального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здоровьезберегающего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«Музыка здоровья»;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Н.А.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Метлов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Пособие «Музыка детям»;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Н.Г. Кононова. Обучение дошкольников игре на детских музыкальных инструментах;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-М.Б. Зацепина. Культурно-досуговая деятельность в детском саду;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Н.Луконина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Л.Чадова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Праздники в детском саду (2-4 года)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М.Б.Зацепина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Т.В.Антонова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Народные праздники в детском саду (5-7 лет);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М.Б.Зацепина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Т.В.Антонова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Праздники и развлечения в детском саду (3-7 лет);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Н.Г. Кононова. Музыкально-дидактические игры для дошкольников;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-Л.Н.Комиссарова, Э.П.Костина. Наглядные средства в музыкальном воспитании дошкольников;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 В. Соловьева, Л. В. Редько. Воспитание интереса и уважения к культурам разных стран у детей 5-8 лет в д/с. Методическое пособие, Москва, «Просвещение»,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М. Б. Зацепина, Г. Е. Жукова. Музыкальные занятия с детьми раннего возраста. Разработано в соответствии с ФГОС. Москва «Мозаика-синтез,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Бабинова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И.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Мельцина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Музыкальное воспитание в детском саду (3-4). Санкт – Петербург «Детство – Пресс»,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Кулдашова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«Комплексно – тематическое планирование и сценарии праздников и развлечений». Старшая группа ФГОС 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Волгоград «Учитель»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Музыкально-дидактический и наглядный материал: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И.Бодраченко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Музыкальные игры в детском саду (3-5 лет, 5-7лет);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И.А.Выродова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Музыка в системе ранней помощи: новые педагогические технологии;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Познание. Интеграция. Овощи. 3+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Познание. Интеграция. Осень.5+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Наглядно-дидактическое пособие «Музыкальные инструменты»;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С.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Вохринцева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Окружающий мир. Музыкальные инструменты (дидактический материал) Информационно-деловое оснащение ДОУ «Путешествие в удивительный мир музыки»  (советы родителям).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Е. А. Судакова. Где живет музыка. Иллюстративный материал и тексты бесед для занятий в ДОУ, Санкт – Петербург «Детство-Пресс»,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Под редакцией Т. А.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Рокитянской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, Е. В.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Бояковой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Театрализованные игры с детьми от 2 лет    Москва «Нац. Образование»,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А. П. Казаков, Т. А. Шорыгина. Детям о Великой Победе. Беседы о Второй мировой войне в детском саду и в школе. Москва «Гном»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Н.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Мурычева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. Песенки – загадки о музыкальных инструментах. Санкт – Петербург «Детство – Пресс» 2015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Т. В. Цветкова Музыкальные инструменты. ФГОС ДО. Москва «Т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Сфера»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- Н. М. </w:t>
            </w:r>
            <w:proofErr w:type="spell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Нищев</w:t>
            </w:r>
            <w:proofErr w:type="spell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8 марта. Информационно – деловое оснащение ДОО. Праздничные даты. ФГОС ДО. Москва «детство – Пресс» 2016 г. 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 Б. Дерягина День весны и труда. Информационно – деловое оснащение ДОО. Праздничные даты. ФГОС ДО. Москва «детство – Пресс»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Н. В. Нищева День Победы. Информационно – деловое оснащение ДОО. Праздничные даты. ФГОС ДО. Москва «детство – Пресс» 2016 г.</w:t>
            </w:r>
          </w:p>
          <w:p w:rsidR="009E4FA3" w:rsidRPr="00AC2894" w:rsidRDefault="009E4FA3" w:rsidP="002C0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4">
              <w:rPr>
                <w:rFonts w:ascii="Times New Roman" w:hAnsi="Times New Roman" w:cs="Times New Roman"/>
                <w:sz w:val="20"/>
                <w:szCs w:val="20"/>
              </w:rPr>
              <w:t>- Л. Б. Дерягина День космонавтики</w:t>
            </w:r>
            <w:proofErr w:type="gramStart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C289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 – деловое оснащение ДОО. Праздничные даты. ФГОС ДО. Москва «детство – Пресс» 2016 г.</w:t>
            </w:r>
          </w:p>
        </w:tc>
      </w:tr>
    </w:tbl>
    <w:p w:rsidR="00B74B63" w:rsidRDefault="00B74B63"/>
    <w:sectPr w:rsidR="00B74B63" w:rsidSect="00073A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9EB"/>
    <w:rsid w:val="00073ACF"/>
    <w:rsid w:val="00633D50"/>
    <w:rsid w:val="008935CF"/>
    <w:rsid w:val="009E4FA3"/>
    <w:rsid w:val="00B74B63"/>
    <w:rsid w:val="00D26BC0"/>
    <w:rsid w:val="00DF2690"/>
    <w:rsid w:val="00E13448"/>
    <w:rsid w:val="00E309EB"/>
    <w:rsid w:val="00F9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FA3"/>
    <w:pPr>
      <w:spacing w:after="0" w:line="240" w:lineRule="auto"/>
    </w:pPr>
  </w:style>
  <w:style w:type="table" w:styleId="a5">
    <w:name w:val="Table Grid"/>
    <w:basedOn w:val="a1"/>
    <w:uiPriority w:val="59"/>
    <w:rsid w:val="009E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E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FA3"/>
    <w:pPr>
      <w:spacing w:after="0" w:line="240" w:lineRule="auto"/>
    </w:pPr>
  </w:style>
  <w:style w:type="table" w:styleId="a5">
    <w:name w:val="Table Grid"/>
    <w:basedOn w:val="a1"/>
    <w:uiPriority w:val="59"/>
    <w:rsid w:val="009E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E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</cp:lastModifiedBy>
  <cp:revision>8</cp:revision>
  <cp:lastPrinted>2021-12-30T00:04:00Z</cp:lastPrinted>
  <dcterms:created xsi:type="dcterms:W3CDTF">2021-02-01T07:57:00Z</dcterms:created>
  <dcterms:modified xsi:type="dcterms:W3CDTF">2021-12-30T00:05:00Z</dcterms:modified>
</cp:coreProperties>
</file>